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1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3"/>
        <w:gridCol w:w="1495"/>
        <w:gridCol w:w="1403"/>
        <w:gridCol w:w="1368"/>
        <w:gridCol w:w="1357"/>
        <w:gridCol w:w="18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ascii="黑体" w:hAnsi="宋体" w:eastAsia="黑体" w:cs="黑体"/>
                <w:sz w:val="25"/>
                <w:szCs w:val="25"/>
              </w:rPr>
              <w:t>序号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黑体" w:hAnsi="宋体" w:eastAsia="黑体" w:cs="黑体"/>
                <w:sz w:val="25"/>
                <w:szCs w:val="25"/>
              </w:rPr>
              <w:t>姓名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黑体" w:hAnsi="宋体" w:eastAsia="黑体" w:cs="黑体"/>
                <w:sz w:val="25"/>
                <w:szCs w:val="25"/>
              </w:rPr>
              <w:t>执法单位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黑体" w:hAnsi="宋体" w:eastAsia="黑体" w:cs="黑体"/>
                <w:sz w:val="25"/>
                <w:szCs w:val="25"/>
              </w:rPr>
              <w:t>执法类别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黑体" w:hAnsi="宋体" w:eastAsia="黑体" w:cs="黑体"/>
                <w:sz w:val="25"/>
                <w:szCs w:val="25"/>
              </w:rPr>
              <w:t>执法区域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黑体" w:hAnsi="宋体" w:eastAsia="黑体" w:cs="黑体"/>
                <w:sz w:val="25"/>
                <w:szCs w:val="25"/>
              </w:rPr>
              <w:t>执法证号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6" w:hRule="atLeast"/>
        </w:trPr>
        <w:tc>
          <w:tcPr>
            <w:tcW w:w="8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ascii="仿宋_GB2312" w:hAnsi="仿宋_GB2312" w:eastAsia="仿宋_GB2312" w:cs="仿宋_GB2312"/>
                <w:sz w:val="25"/>
                <w:szCs w:val="25"/>
              </w:rPr>
              <w:t>1</w:t>
            </w:r>
          </w:p>
        </w:tc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杨立平</w:t>
            </w:r>
          </w:p>
        </w:tc>
        <w:tc>
          <w:tcPr>
            <w:tcW w:w="1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天津市滨海新区民政局</w:t>
            </w: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民政管理</w:t>
            </w:r>
          </w:p>
        </w:tc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滨海新区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02000110012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8" w:hRule="atLeast"/>
        </w:trPr>
        <w:tc>
          <w:tcPr>
            <w:tcW w:w="8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2</w:t>
            </w:r>
          </w:p>
        </w:tc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赵艳青</w:t>
            </w:r>
          </w:p>
        </w:tc>
        <w:tc>
          <w:tcPr>
            <w:tcW w:w="1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天津市滨海新区民政局</w:t>
            </w: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民政管理</w:t>
            </w:r>
          </w:p>
        </w:tc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滨海新区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default" w:ascii="Times New Roman" w:hAnsi="Times New Roman" w:cs="Times New Roman"/>
                <w:sz w:val="25"/>
                <w:szCs w:val="25"/>
              </w:rPr>
              <w:t>02000110008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2" w:hRule="atLeast"/>
        </w:trPr>
        <w:tc>
          <w:tcPr>
            <w:tcW w:w="8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3</w:t>
            </w:r>
          </w:p>
        </w:tc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齐男男</w:t>
            </w:r>
          </w:p>
        </w:tc>
        <w:tc>
          <w:tcPr>
            <w:tcW w:w="1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天津市滨海新区民政局</w:t>
            </w: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民政管理</w:t>
            </w:r>
          </w:p>
        </w:tc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滨海新区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default" w:ascii="Times New Roman" w:hAnsi="Times New Roman" w:cs="Times New Roman"/>
                <w:sz w:val="25"/>
                <w:szCs w:val="25"/>
              </w:rPr>
              <w:t>02000110007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2" w:hRule="atLeast"/>
        </w:trPr>
        <w:tc>
          <w:tcPr>
            <w:tcW w:w="8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4</w:t>
            </w:r>
          </w:p>
        </w:tc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堵文波</w:t>
            </w:r>
          </w:p>
        </w:tc>
        <w:tc>
          <w:tcPr>
            <w:tcW w:w="1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天津市滨海新区民政局</w:t>
            </w: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民政管理</w:t>
            </w:r>
          </w:p>
        </w:tc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滨海新区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default" w:ascii="Times New Roman" w:hAnsi="Times New Roman" w:cs="Times New Roman"/>
                <w:sz w:val="25"/>
                <w:szCs w:val="25"/>
              </w:rPr>
              <w:t>02000110019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2" w:hRule="atLeast"/>
        </w:trPr>
        <w:tc>
          <w:tcPr>
            <w:tcW w:w="8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5</w:t>
            </w:r>
          </w:p>
        </w:tc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李波</w:t>
            </w:r>
          </w:p>
        </w:tc>
        <w:tc>
          <w:tcPr>
            <w:tcW w:w="1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天津市滨海新区民政局</w:t>
            </w: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民政管理</w:t>
            </w:r>
          </w:p>
        </w:tc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滨海新区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default" w:ascii="Times New Roman" w:hAnsi="Times New Roman" w:cs="Times New Roman"/>
                <w:sz w:val="25"/>
                <w:szCs w:val="25"/>
              </w:rPr>
              <w:t>02000110014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2" w:hRule="atLeast"/>
        </w:trPr>
        <w:tc>
          <w:tcPr>
            <w:tcW w:w="8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6</w:t>
            </w:r>
          </w:p>
        </w:tc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刘佳</w:t>
            </w:r>
          </w:p>
        </w:tc>
        <w:tc>
          <w:tcPr>
            <w:tcW w:w="1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天津市滨海新区民政局</w:t>
            </w: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民政管理</w:t>
            </w:r>
          </w:p>
        </w:tc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滨海新区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default" w:ascii="Times New Roman" w:hAnsi="Times New Roman" w:cs="Times New Roman"/>
                <w:sz w:val="25"/>
                <w:szCs w:val="25"/>
              </w:rPr>
              <w:t>02000110001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4" w:hRule="atLeast"/>
        </w:trPr>
        <w:tc>
          <w:tcPr>
            <w:tcW w:w="8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7</w:t>
            </w:r>
          </w:p>
        </w:tc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潘利华</w:t>
            </w:r>
          </w:p>
        </w:tc>
        <w:tc>
          <w:tcPr>
            <w:tcW w:w="1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天津市滨海新区民政局</w:t>
            </w: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民政管理</w:t>
            </w:r>
          </w:p>
        </w:tc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滨海新区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default" w:ascii="Times New Roman" w:hAnsi="Times New Roman" w:cs="Times New Roman"/>
                <w:sz w:val="25"/>
                <w:szCs w:val="25"/>
              </w:rPr>
              <w:t>02000110021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2" w:hRule="atLeast"/>
        </w:trPr>
        <w:tc>
          <w:tcPr>
            <w:tcW w:w="8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8</w:t>
            </w:r>
          </w:p>
        </w:tc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徐宪功</w:t>
            </w:r>
          </w:p>
        </w:tc>
        <w:tc>
          <w:tcPr>
            <w:tcW w:w="1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天津市滨海新区民政局</w:t>
            </w: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民政管理</w:t>
            </w:r>
          </w:p>
        </w:tc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滨海新区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default" w:ascii="Times New Roman" w:hAnsi="Times New Roman" w:cs="Times New Roman"/>
                <w:sz w:val="25"/>
                <w:szCs w:val="25"/>
              </w:rPr>
              <w:t>02000110002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4" w:hRule="atLeast"/>
        </w:trPr>
        <w:tc>
          <w:tcPr>
            <w:tcW w:w="8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9</w:t>
            </w:r>
          </w:p>
        </w:tc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苑晓慧</w:t>
            </w:r>
          </w:p>
        </w:tc>
        <w:tc>
          <w:tcPr>
            <w:tcW w:w="1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天津市滨海新区民政局</w:t>
            </w: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民政管理</w:t>
            </w:r>
          </w:p>
        </w:tc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滨海新区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default" w:ascii="Times New Roman" w:hAnsi="Times New Roman" w:cs="Times New Roman"/>
                <w:sz w:val="25"/>
                <w:szCs w:val="25"/>
              </w:rPr>
              <w:t>02000110003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4" w:hRule="atLeast"/>
        </w:trPr>
        <w:tc>
          <w:tcPr>
            <w:tcW w:w="8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10</w:t>
            </w:r>
          </w:p>
        </w:tc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张雯</w:t>
            </w:r>
          </w:p>
        </w:tc>
        <w:tc>
          <w:tcPr>
            <w:tcW w:w="1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天津市滨海新区民政局</w:t>
            </w: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民政管理</w:t>
            </w:r>
          </w:p>
        </w:tc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滨海新区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default" w:ascii="Times New Roman" w:hAnsi="Times New Roman" w:cs="Times New Roman"/>
                <w:sz w:val="25"/>
                <w:szCs w:val="25"/>
              </w:rPr>
              <w:t>02000110020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</w:trPr>
        <w:tc>
          <w:tcPr>
            <w:tcW w:w="8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11</w:t>
            </w:r>
          </w:p>
        </w:tc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张震</w:t>
            </w:r>
          </w:p>
        </w:tc>
        <w:tc>
          <w:tcPr>
            <w:tcW w:w="1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天津市滨海新区民政局</w:t>
            </w: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民政管理</w:t>
            </w:r>
          </w:p>
        </w:tc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滨海新区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default" w:ascii="Times New Roman" w:hAnsi="Times New Roman" w:cs="Times New Roman"/>
                <w:sz w:val="25"/>
                <w:szCs w:val="25"/>
              </w:rPr>
              <w:t>02000110004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2" w:hRule="atLeast"/>
        </w:trPr>
        <w:tc>
          <w:tcPr>
            <w:tcW w:w="8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12</w:t>
            </w:r>
          </w:p>
        </w:tc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邸宏毅</w:t>
            </w:r>
          </w:p>
        </w:tc>
        <w:tc>
          <w:tcPr>
            <w:tcW w:w="1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滨海新区民政局</w:t>
            </w: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民政管理</w:t>
            </w:r>
          </w:p>
        </w:tc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滨海新区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default" w:ascii="Times New Roman" w:hAnsi="Times New Roman" w:cs="Times New Roman"/>
                <w:sz w:val="25"/>
                <w:szCs w:val="25"/>
              </w:rPr>
              <w:t>02000110017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6" w:hRule="atLeast"/>
        </w:trPr>
        <w:tc>
          <w:tcPr>
            <w:tcW w:w="8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刘芳明</w:t>
            </w:r>
          </w:p>
        </w:tc>
        <w:tc>
          <w:tcPr>
            <w:tcW w:w="1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天津市滨海新区民政局</w:t>
            </w: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民政管理</w:t>
            </w:r>
          </w:p>
        </w:tc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滨海新区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default" w:ascii="Times New Roman" w:hAnsi="Times New Roman" w:cs="Times New Roman"/>
                <w:sz w:val="25"/>
                <w:szCs w:val="25"/>
              </w:rPr>
              <w:t>02000110010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2" w:hRule="atLeast"/>
        </w:trPr>
        <w:tc>
          <w:tcPr>
            <w:tcW w:w="8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14</w:t>
            </w:r>
          </w:p>
        </w:tc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刘功</w:t>
            </w:r>
          </w:p>
        </w:tc>
        <w:tc>
          <w:tcPr>
            <w:tcW w:w="1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天津市滨海新区民政局</w:t>
            </w: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民政管理</w:t>
            </w:r>
          </w:p>
        </w:tc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滨海新区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default" w:ascii="Times New Roman" w:hAnsi="Times New Roman" w:cs="Times New Roman"/>
                <w:sz w:val="25"/>
                <w:szCs w:val="25"/>
              </w:rPr>
              <w:t>02000110023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2" w:hRule="atLeast"/>
        </w:trPr>
        <w:tc>
          <w:tcPr>
            <w:tcW w:w="8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5</w:t>
            </w:r>
          </w:p>
        </w:tc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刘喆</w:t>
            </w:r>
          </w:p>
        </w:tc>
        <w:tc>
          <w:tcPr>
            <w:tcW w:w="1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天津市滨海新区民政局</w:t>
            </w: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民政管理</w:t>
            </w:r>
          </w:p>
        </w:tc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滨海新区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default" w:ascii="Times New Roman" w:hAnsi="Times New Roman" w:cs="Times New Roman"/>
                <w:sz w:val="25"/>
                <w:szCs w:val="25"/>
              </w:rPr>
              <w:t>02000110026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</w:trPr>
        <w:tc>
          <w:tcPr>
            <w:tcW w:w="8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16</w:t>
            </w:r>
          </w:p>
        </w:tc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王华</w:t>
            </w:r>
          </w:p>
        </w:tc>
        <w:tc>
          <w:tcPr>
            <w:tcW w:w="1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天津市滨海新区民政局</w:t>
            </w: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民政管理</w:t>
            </w:r>
          </w:p>
        </w:tc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滨海新区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default" w:ascii="Times New Roman" w:hAnsi="Times New Roman" w:cs="Times New Roman"/>
                <w:sz w:val="25"/>
                <w:szCs w:val="25"/>
              </w:rPr>
              <w:t>02000110024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6" w:hRule="atLeast"/>
        </w:trPr>
        <w:tc>
          <w:tcPr>
            <w:tcW w:w="8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default" w:ascii="仿宋_GB2312" w:hAnsi="仿宋_GB2312" w:eastAsia="仿宋_GB2312" w:cs="仿宋_GB2312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17</w:t>
            </w:r>
          </w:p>
        </w:tc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殷美美</w:t>
            </w:r>
          </w:p>
        </w:tc>
        <w:tc>
          <w:tcPr>
            <w:tcW w:w="1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天津市滨海新区民政局</w:t>
            </w: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民政管理</w:t>
            </w:r>
          </w:p>
        </w:tc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滨海新区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5"/>
                <w:szCs w:val="25"/>
                <w:lang w:val="en-US" w:eastAsia="zh-CN"/>
              </w:rPr>
              <w:t>02000110025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default" w:ascii="仿宋_GB2312" w:hAnsi="仿宋_GB2312" w:eastAsia="仿宋_GB2312" w:cs="仿宋_GB2312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18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吴同敏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天津市滨海新区民政局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民政管理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滨海新区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5"/>
                <w:szCs w:val="25"/>
                <w:lang w:val="en-US" w:eastAsia="zh-CN"/>
              </w:rPr>
              <w:t>02000110027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default" w:ascii="仿宋_GB2312" w:hAnsi="仿宋_GB2312" w:eastAsia="仿宋_GB2312" w:cs="仿宋_GB2312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19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李洪鹤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天津市滨海新区民政局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民政管理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滨海新区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default" w:ascii="仿宋_GB2312" w:hAnsi="仿宋_GB2312" w:eastAsia="仿宋_GB2312" w:cs="仿宋_GB2312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02000110005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yNGQ5ZDMyOWQ1MzdmY2UzYjM0MWUwY2Q2ZDUyNGIifQ=="/>
  </w:docVars>
  <w:rsids>
    <w:rsidRoot w:val="00000000"/>
    <w:rsid w:val="0E4A0E66"/>
    <w:rsid w:val="35845AC2"/>
    <w:rsid w:val="5F5150E6"/>
    <w:rsid w:val="6D12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2023-12-19T01:53:00Z</dcterms:created>
  <dc:creator>Administrator</dc:creator>
  <cp:lastModifiedBy>面面</cp:lastModifiedBy>
  <dcterms:modified xsi:type="dcterms:W3CDTF">2023-12-19T02:48:46Z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36184936082444CA9A502EAA46A3B3F9_12</vt:lpwstr>
  </property>
</Properties>
</file>